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General Final Review – Important Vocabulary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octet rule: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polarity: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VSEPR: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ideal gas: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limiting reagent: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pressure: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7)</w:t>
        <w:tab/>
        <w:t>temperatures: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8)</w:t>
        <w:tab/>
        <w:t>single displacement: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9)</w:t>
        <w:tab/>
        <w:t>combustion: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10)</w:t>
        <w:tab/>
      </w:r>
      <w:r>
        <w:rPr>
          <w:rFonts w:ascii="Liberation Sans" w:hAnsi="Liberation Sans"/>
          <w:position w:val="0"/>
          <w:sz w:val="24"/>
          <w:vertAlign w:val="baseline"/>
        </w:rPr>
        <w:t>ΔH</w:t>
      </w:r>
      <w:r>
        <w:rPr>
          <w:rFonts w:ascii="Liberation Sans" w:hAnsi="Liberation Sans"/>
        </w:rPr>
        <w:t>: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LibreOffice/24.2.0.3$MacOSX_X86_64 LibreOffice_project/da48488a73ddd66ea24cf16bbc4f7b9c08e9bea1</Application>
  <AppVersion>15.0000</AppVersion>
  <Pages>1</Pages>
  <Words>29</Words>
  <Characters>164</Characters>
  <CharactersWithSpaces>183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2024-05-10T12:17:11Z</dcterms:created>
  <dc:creator/>
  <dc:description/>
  <dc:language>en-US</dc:language>
  <cp:lastModifiedBy/>
  <dcterms:modified xsi:type="dcterms:W3CDTF">2024-05-10T12:23:10Z</dcterms:modified>
  <cp:revision>1</cp:revision>
  <dc:subject/>
  <dc:title/>
</cp:coreProperties>
</file>